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D52" w:rsidRDefault="007364E5">
      <w:pPr>
        <w:snapToGrid w:val="0"/>
        <w:spacing w:line="400" w:lineRule="exact"/>
        <w:jc w:val="center"/>
        <w:rPr>
          <w:rFonts w:ascii="標楷體" w:eastAsia="標楷體" w:hAnsi="標楷體"/>
          <w:sz w:val="28"/>
          <w:szCs w:val="28"/>
        </w:rPr>
      </w:pPr>
      <w:bookmarkStart w:id="0" w:name="_GoBack"/>
      <w:r>
        <w:rPr>
          <w:rFonts w:ascii="標楷體" w:eastAsia="標楷體" w:hAnsi="標楷體"/>
          <w:sz w:val="28"/>
          <w:szCs w:val="28"/>
        </w:rPr>
        <w:t>臺北市</w:t>
      </w:r>
      <w:r>
        <w:rPr>
          <w:rFonts w:ascii="標楷體" w:eastAsia="標楷體" w:hAnsi="標楷體"/>
          <w:sz w:val="28"/>
          <w:szCs w:val="28"/>
        </w:rPr>
        <w:t>111</w:t>
      </w:r>
      <w:r>
        <w:rPr>
          <w:rFonts w:ascii="標楷體" w:eastAsia="標楷體" w:hAnsi="標楷體"/>
          <w:sz w:val="28"/>
          <w:szCs w:val="28"/>
        </w:rPr>
        <w:t>學年度提升國民小學教師差異化教學線上增能研習</w:t>
      </w:r>
      <w:bookmarkEnd w:id="0"/>
    </w:p>
    <w:p w:rsidR="00882D52" w:rsidRDefault="007364E5">
      <w:pPr>
        <w:snapToGrid w:val="0"/>
        <w:spacing w:line="400" w:lineRule="exact"/>
        <w:jc w:val="center"/>
        <w:rPr>
          <w:rFonts w:ascii="標楷體" w:eastAsia="標楷體" w:hAnsi="標楷體"/>
          <w:sz w:val="28"/>
          <w:szCs w:val="28"/>
        </w:rPr>
      </w:pPr>
      <w:r>
        <w:rPr>
          <w:rFonts w:ascii="標楷體" w:eastAsia="標楷體" w:hAnsi="標楷體"/>
          <w:sz w:val="28"/>
          <w:szCs w:val="28"/>
        </w:rPr>
        <w:t>實施計畫</w:t>
      </w:r>
    </w:p>
    <w:p w:rsidR="00882D52" w:rsidRDefault="00882D52">
      <w:pPr>
        <w:snapToGrid w:val="0"/>
        <w:spacing w:line="400" w:lineRule="exact"/>
        <w:rPr>
          <w:rFonts w:ascii="標楷體" w:eastAsia="標楷體" w:hAnsi="標楷體"/>
          <w:sz w:val="28"/>
          <w:szCs w:val="28"/>
        </w:rPr>
      </w:pPr>
    </w:p>
    <w:p w:rsidR="00882D52" w:rsidRDefault="007364E5">
      <w:pPr>
        <w:pStyle w:val="a3"/>
        <w:numPr>
          <w:ilvl w:val="0"/>
          <w:numId w:val="1"/>
        </w:numPr>
        <w:snapToGrid w:val="0"/>
        <w:spacing w:line="440" w:lineRule="exact"/>
        <w:rPr>
          <w:rFonts w:ascii="標楷體" w:eastAsia="標楷體" w:hAnsi="標楷體"/>
          <w:sz w:val="28"/>
          <w:szCs w:val="28"/>
        </w:rPr>
      </w:pPr>
      <w:r>
        <w:rPr>
          <w:rFonts w:ascii="標楷體" w:eastAsia="標楷體" w:hAnsi="標楷體"/>
          <w:sz w:val="28"/>
          <w:szCs w:val="28"/>
        </w:rPr>
        <w:t>依據</w:t>
      </w:r>
    </w:p>
    <w:p w:rsidR="00882D52" w:rsidRDefault="007364E5">
      <w:pPr>
        <w:pStyle w:val="a3"/>
        <w:numPr>
          <w:ilvl w:val="1"/>
          <w:numId w:val="1"/>
        </w:numPr>
        <w:snapToGrid w:val="0"/>
        <w:spacing w:line="440" w:lineRule="exact"/>
        <w:rPr>
          <w:rFonts w:ascii="標楷體" w:eastAsia="標楷體" w:hAnsi="標楷體"/>
          <w:sz w:val="28"/>
          <w:szCs w:val="28"/>
        </w:rPr>
      </w:pPr>
      <w:r>
        <w:rPr>
          <w:rFonts w:ascii="標楷體" w:eastAsia="標楷體" w:hAnsi="標楷體"/>
          <w:sz w:val="28"/>
          <w:szCs w:val="28"/>
        </w:rPr>
        <w:t>教育部國民及學前教育署補助辦理國民小學及國民中學學生學習扶助作業要點。</w:t>
      </w:r>
    </w:p>
    <w:p w:rsidR="00882D52" w:rsidRDefault="007364E5">
      <w:pPr>
        <w:pStyle w:val="a3"/>
        <w:numPr>
          <w:ilvl w:val="1"/>
          <w:numId w:val="1"/>
        </w:numPr>
        <w:snapToGrid w:val="0"/>
        <w:spacing w:line="440" w:lineRule="exact"/>
        <w:rPr>
          <w:rFonts w:ascii="標楷體" w:eastAsia="標楷體" w:hAnsi="標楷體"/>
          <w:sz w:val="28"/>
          <w:szCs w:val="28"/>
        </w:rPr>
      </w:pPr>
      <w:r>
        <w:rPr>
          <w:rFonts w:ascii="標楷體" w:eastAsia="標楷體" w:hAnsi="標楷體"/>
          <w:sz w:val="28"/>
          <w:szCs w:val="28"/>
        </w:rPr>
        <w:t>臺北市</w:t>
      </w:r>
      <w:r>
        <w:rPr>
          <w:rFonts w:ascii="標楷體" w:eastAsia="標楷體" w:hAnsi="標楷體"/>
          <w:sz w:val="28"/>
          <w:szCs w:val="28"/>
        </w:rPr>
        <w:t>111</w:t>
      </w:r>
      <w:r>
        <w:rPr>
          <w:rFonts w:ascii="標楷體" w:eastAsia="標楷體" w:hAnsi="標楷體"/>
          <w:sz w:val="28"/>
          <w:szCs w:val="28"/>
        </w:rPr>
        <w:t>學年度國民小學攜手激勵學習潛能計畫</w:t>
      </w:r>
      <w:r>
        <w:rPr>
          <w:rFonts w:ascii="標楷體" w:eastAsia="標楷體" w:hAnsi="標楷體"/>
          <w:sz w:val="28"/>
          <w:szCs w:val="28"/>
        </w:rPr>
        <w:t>-</w:t>
      </w:r>
      <w:r>
        <w:rPr>
          <w:rFonts w:ascii="標楷體" w:eastAsia="標楷體" w:hAnsi="標楷體"/>
          <w:sz w:val="28"/>
          <w:szCs w:val="28"/>
        </w:rPr>
        <w:t>教學輔導組工作計畫。</w:t>
      </w:r>
    </w:p>
    <w:p w:rsidR="00882D52" w:rsidRDefault="007364E5">
      <w:pPr>
        <w:pStyle w:val="a3"/>
        <w:numPr>
          <w:ilvl w:val="0"/>
          <w:numId w:val="1"/>
        </w:numPr>
        <w:snapToGrid w:val="0"/>
        <w:spacing w:line="440" w:lineRule="exact"/>
        <w:rPr>
          <w:rFonts w:ascii="標楷體" w:eastAsia="標楷體" w:hAnsi="標楷體"/>
          <w:sz w:val="28"/>
          <w:szCs w:val="28"/>
        </w:rPr>
      </w:pPr>
      <w:r>
        <w:rPr>
          <w:rFonts w:ascii="標楷體" w:eastAsia="標楷體" w:hAnsi="標楷體"/>
          <w:sz w:val="28"/>
          <w:szCs w:val="28"/>
        </w:rPr>
        <w:t>研習目標</w:t>
      </w:r>
    </w:p>
    <w:p w:rsidR="00882D52" w:rsidRDefault="007364E5">
      <w:pPr>
        <w:pStyle w:val="a3"/>
        <w:numPr>
          <w:ilvl w:val="1"/>
          <w:numId w:val="1"/>
        </w:numPr>
        <w:snapToGrid w:val="0"/>
        <w:spacing w:line="440" w:lineRule="exact"/>
        <w:rPr>
          <w:rFonts w:ascii="標楷體" w:eastAsia="標楷體" w:hAnsi="標楷體"/>
          <w:sz w:val="28"/>
          <w:szCs w:val="28"/>
        </w:rPr>
      </w:pPr>
      <w:r>
        <w:rPr>
          <w:rFonts w:ascii="標楷體" w:eastAsia="標楷體" w:hAnsi="標楷體"/>
          <w:sz w:val="28"/>
          <w:szCs w:val="28"/>
        </w:rPr>
        <w:t>全面提升本市教師差異化教學能力。</w:t>
      </w:r>
    </w:p>
    <w:p w:rsidR="00882D52" w:rsidRDefault="007364E5">
      <w:pPr>
        <w:pStyle w:val="a3"/>
        <w:numPr>
          <w:ilvl w:val="1"/>
          <w:numId w:val="1"/>
        </w:numPr>
        <w:snapToGrid w:val="0"/>
        <w:spacing w:line="440" w:lineRule="exact"/>
        <w:rPr>
          <w:rFonts w:ascii="標楷體" w:eastAsia="標楷體" w:hAnsi="標楷體"/>
          <w:sz w:val="28"/>
          <w:szCs w:val="28"/>
        </w:rPr>
      </w:pPr>
      <w:r>
        <w:rPr>
          <w:rFonts w:ascii="標楷體" w:eastAsia="標楷體" w:hAnsi="標楷體"/>
          <w:sz w:val="28"/>
          <w:szCs w:val="28"/>
        </w:rPr>
        <w:t>落實教學現場有效策略教學，改進教學技巧。</w:t>
      </w:r>
    </w:p>
    <w:p w:rsidR="00882D52" w:rsidRDefault="007364E5">
      <w:pPr>
        <w:pStyle w:val="a3"/>
        <w:numPr>
          <w:ilvl w:val="1"/>
          <w:numId w:val="1"/>
        </w:numPr>
        <w:snapToGrid w:val="0"/>
        <w:spacing w:line="440" w:lineRule="exact"/>
        <w:rPr>
          <w:rFonts w:ascii="標楷體" w:eastAsia="標楷體" w:hAnsi="標楷體"/>
          <w:sz w:val="28"/>
          <w:szCs w:val="28"/>
        </w:rPr>
      </w:pPr>
      <w:r>
        <w:rPr>
          <w:rFonts w:ascii="標楷體" w:eastAsia="標楷體" w:hAnsi="標楷體"/>
          <w:sz w:val="28"/>
          <w:szCs w:val="28"/>
        </w:rPr>
        <w:t>推動適性化教學，提升學生學習成效。</w:t>
      </w:r>
    </w:p>
    <w:p w:rsidR="00882D52" w:rsidRDefault="007364E5">
      <w:pPr>
        <w:pStyle w:val="a3"/>
        <w:numPr>
          <w:ilvl w:val="0"/>
          <w:numId w:val="1"/>
        </w:numPr>
        <w:snapToGrid w:val="0"/>
        <w:spacing w:line="440" w:lineRule="exact"/>
        <w:rPr>
          <w:rFonts w:ascii="標楷體" w:eastAsia="標楷體" w:hAnsi="標楷體"/>
          <w:sz w:val="28"/>
          <w:szCs w:val="28"/>
        </w:rPr>
      </w:pPr>
      <w:r>
        <w:rPr>
          <w:rFonts w:ascii="標楷體" w:eastAsia="標楷體" w:hAnsi="標楷體"/>
          <w:sz w:val="28"/>
          <w:szCs w:val="28"/>
        </w:rPr>
        <w:t>辦理單位</w:t>
      </w:r>
    </w:p>
    <w:p w:rsidR="00882D52" w:rsidRDefault="007364E5">
      <w:pPr>
        <w:pStyle w:val="a3"/>
        <w:numPr>
          <w:ilvl w:val="1"/>
          <w:numId w:val="1"/>
        </w:numPr>
        <w:snapToGrid w:val="0"/>
        <w:spacing w:line="440" w:lineRule="exact"/>
        <w:rPr>
          <w:rFonts w:ascii="標楷體" w:eastAsia="標楷體" w:hAnsi="標楷體"/>
          <w:sz w:val="28"/>
          <w:szCs w:val="28"/>
        </w:rPr>
      </w:pPr>
      <w:r>
        <w:rPr>
          <w:rFonts w:ascii="標楷體" w:eastAsia="標楷體" w:hAnsi="標楷體"/>
          <w:sz w:val="28"/>
          <w:szCs w:val="28"/>
        </w:rPr>
        <w:t>主辦單位：臺北市政府教育局</w:t>
      </w:r>
    </w:p>
    <w:p w:rsidR="00882D52" w:rsidRDefault="007364E5">
      <w:pPr>
        <w:pStyle w:val="a3"/>
        <w:numPr>
          <w:ilvl w:val="1"/>
          <w:numId w:val="1"/>
        </w:numPr>
        <w:snapToGrid w:val="0"/>
        <w:spacing w:line="440" w:lineRule="exact"/>
        <w:rPr>
          <w:rFonts w:ascii="標楷體" w:eastAsia="標楷體" w:hAnsi="標楷體"/>
          <w:sz w:val="28"/>
          <w:szCs w:val="28"/>
        </w:rPr>
      </w:pPr>
      <w:r>
        <w:rPr>
          <w:rFonts w:ascii="標楷體" w:eastAsia="標楷體" w:hAnsi="標楷體"/>
          <w:sz w:val="28"/>
          <w:szCs w:val="28"/>
        </w:rPr>
        <w:t>承辦單位：臺北市南港區南港國民小學</w:t>
      </w:r>
    </w:p>
    <w:p w:rsidR="00882D52" w:rsidRDefault="007364E5">
      <w:pPr>
        <w:pStyle w:val="a3"/>
        <w:numPr>
          <w:ilvl w:val="0"/>
          <w:numId w:val="1"/>
        </w:numPr>
        <w:snapToGrid w:val="0"/>
        <w:spacing w:line="440" w:lineRule="exact"/>
        <w:rPr>
          <w:rFonts w:ascii="標楷體" w:eastAsia="標楷體" w:hAnsi="標楷體"/>
          <w:sz w:val="28"/>
          <w:szCs w:val="28"/>
        </w:rPr>
      </w:pPr>
      <w:r>
        <w:rPr>
          <w:rFonts w:ascii="標楷體" w:eastAsia="標楷體" w:hAnsi="標楷體"/>
          <w:sz w:val="28"/>
          <w:szCs w:val="28"/>
        </w:rPr>
        <w:t>此研習將依照中央流行疫情指揮中心公布之疫情警戒標準相關規定及本市教育局之防疫指引辦理，為防止群聚可能產生之疫情擴散，此次研習為全程線上同步教學形式，不舉辦任何實體課程。</w:t>
      </w:r>
    </w:p>
    <w:p w:rsidR="00882D52" w:rsidRDefault="007364E5">
      <w:pPr>
        <w:pStyle w:val="a3"/>
        <w:numPr>
          <w:ilvl w:val="0"/>
          <w:numId w:val="1"/>
        </w:numPr>
        <w:snapToGrid w:val="0"/>
        <w:spacing w:line="440" w:lineRule="exact"/>
        <w:rPr>
          <w:rFonts w:ascii="標楷體" w:eastAsia="標楷體" w:hAnsi="標楷體"/>
          <w:sz w:val="28"/>
          <w:szCs w:val="28"/>
        </w:rPr>
      </w:pPr>
      <w:r>
        <w:rPr>
          <w:rFonts w:ascii="標楷體" w:eastAsia="標楷體" w:hAnsi="標楷體"/>
          <w:sz w:val="28"/>
          <w:szCs w:val="28"/>
        </w:rPr>
        <w:t>參加對象：</w:t>
      </w:r>
    </w:p>
    <w:p w:rsidR="00882D52" w:rsidRDefault="007364E5">
      <w:pPr>
        <w:pStyle w:val="a3"/>
        <w:snapToGrid w:val="0"/>
        <w:spacing w:line="440" w:lineRule="exact"/>
        <w:rPr>
          <w:rFonts w:ascii="標楷體" w:eastAsia="標楷體" w:hAnsi="標楷體"/>
          <w:sz w:val="28"/>
          <w:szCs w:val="28"/>
        </w:rPr>
      </w:pPr>
      <w:r>
        <w:rPr>
          <w:rFonts w:ascii="標楷體" w:eastAsia="標楷體" w:hAnsi="標楷體"/>
          <w:sz w:val="28"/>
          <w:szCs w:val="28"/>
        </w:rPr>
        <w:t>本市各國民小學現職教師（含代理教師），且尚未取得旨揭相關培訓課程認證者。</w:t>
      </w:r>
    </w:p>
    <w:p w:rsidR="00882D52" w:rsidRDefault="007364E5">
      <w:pPr>
        <w:pStyle w:val="a3"/>
        <w:numPr>
          <w:ilvl w:val="0"/>
          <w:numId w:val="1"/>
        </w:numPr>
        <w:snapToGrid w:val="0"/>
        <w:spacing w:line="440" w:lineRule="exact"/>
        <w:rPr>
          <w:rFonts w:ascii="標楷體" w:eastAsia="標楷體" w:hAnsi="標楷體"/>
          <w:sz w:val="28"/>
          <w:szCs w:val="28"/>
        </w:rPr>
      </w:pPr>
      <w:r>
        <w:rPr>
          <w:rFonts w:ascii="標楷體" w:eastAsia="標楷體" w:hAnsi="標楷體"/>
          <w:sz w:val="28"/>
          <w:szCs w:val="28"/>
        </w:rPr>
        <w:t>研習日期：</w:t>
      </w:r>
    </w:p>
    <w:p w:rsidR="00882D52" w:rsidRDefault="007364E5">
      <w:pPr>
        <w:pStyle w:val="a3"/>
        <w:snapToGrid w:val="0"/>
        <w:spacing w:line="440" w:lineRule="exact"/>
        <w:ind w:left="960"/>
        <w:rPr>
          <w:rFonts w:ascii="標楷體" w:eastAsia="標楷體" w:hAnsi="標楷體"/>
          <w:sz w:val="28"/>
          <w:szCs w:val="28"/>
        </w:rPr>
      </w:pPr>
      <w:r>
        <w:rPr>
          <w:rFonts w:ascii="標楷體" w:eastAsia="標楷體" w:hAnsi="標楷體"/>
          <w:sz w:val="28"/>
          <w:szCs w:val="28"/>
        </w:rPr>
        <w:t>第一梯次：</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2</w:t>
      </w:r>
      <w:r>
        <w:rPr>
          <w:rFonts w:ascii="標楷體" w:eastAsia="標楷體" w:hAnsi="標楷體"/>
          <w:sz w:val="28"/>
          <w:szCs w:val="28"/>
        </w:rPr>
        <w:t>月</w:t>
      </w:r>
      <w:r>
        <w:rPr>
          <w:rFonts w:ascii="標楷體" w:eastAsia="標楷體" w:hAnsi="標楷體"/>
          <w:sz w:val="28"/>
          <w:szCs w:val="28"/>
        </w:rPr>
        <w:t>6</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星期一</w:t>
      </w:r>
      <w:r>
        <w:rPr>
          <w:rFonts w:ascii="標楷體" w:eastAsia="標楷體" w:hAnsi="標楷體"/>
          <w:sz w:val="28"/>
          <w:szCs w:val="28"/>
        </w:rPr>
        <w:t>)</w:t>
      </w:r>
      <w:r>
        <w:rPr>
          <w:rFonts w:ascii="標楷體" w:eastAsia="標楷體" w:hAnsi="標楷體"/>
          <w:sz w:val="28"/>
          <w:szCs w:val="28"/>
        </w:rPr>
        <w:t>下午</w:t>
      </w:r>
      <w:r>
        <w:rPr>
          <w:rFonts w:ascii="標楷體" w:eastAsia="標楷體" w:hAnsi="標楷體"/>
          <w:sz w:val="28"/>
          <w:szCs w:val="28"/>
        </w:rPr>
        <w:t>1</w:t>
      </w:r>
      <w:r>
        <w:rPr>
          <w:rFonts w:ascii="標楷體" w:eastAsia="標楷體" w:hAnsi="標楷體"/>
          <w:sz w:val="28"/>
          <w:szCs w:val="28"/>
        </w:rPr>
        <w:t>時</w:t>
      </w:r>
      <w:r>
        <w:rPr>
          <w:rFonts w:ascii="標楷體" w:eastAsia="標楷體" w:hAnsi="標楷體"/>
          <w:sz w:val="28"/>
          <w:szCs w:val="28"/>
        </w:rPr>
        <w:t>30</w:t>
      </w:r>
      <w:r>
        <w:rPr>
          <w:rFonts w:ascii="標楷體" w:eastAsia="標楷體" w:hAnsi="標楷體"/>
          <w:sz w:val="28"/>
          <w:szCs w:val="28"/>
        </w:rPr>
        <w:t>分至</w:t>
      </w:r>
      <w:r>
        <w:rPr>
          <w:rFonts w:ascii="標楷體" w:eastAsia="標楷體" w:hAnsi="標楷體"/>
          <w:sz w:val="28"/>
          <w:szCs w:val="28"/>
        </w:rPr>
        <w:t>4</w:t>
      </w:r>
      <w:r>
        <w:rPr>
          <w:rFonts w:ascii="標楷體" w:eastAsia="標楷體" w:hAnsi="標楷體"/>
          <w:sz w:val="28"/>
          <w:szCs w:val="28"/>
        </w:rPr>
        <w:t>時</w:t>
      </w:r>
      <w:r>
        <w:rPr>
          <w:rFonts w:ascii="標楷體" w:eastAsia="標楷體" w:hAnsi="標楷體"/>
          <w:sz w:val="28"/>
          <w:szCs w:val="28"/>
        </w:rPr>
        <w:t>30</w:t>
      </w:r>
      <w:r>
        <w:rPr>
          <w:rFonts w:ascii="標楷體" w:eastAsia="標楷體" w:hAnsi="標楷體"/>
          <w:sz w:val="28"/>
          <w:szCs w:val="28"/>
        </w:rPr>
        <w:t>分。</w:t>
      </w:r>
    </w:p>
    <w:p w:rsidR="00882D52" w:rsidRDefault="007364E5">
      <w:pPr>
        <w:pStyle w:val="a3"/>
        <w:snapToGrid w:val="0"/>
        <w:spacing w:line="440" w:lineRule="exact"/>
        <w:ind w:left="960"/>
        <w:rPr>
          <w:rFonts w:ascii="標楷體" w:eastAsia="標楷體" w:hAnsi="標楷體"/>
          <w:sz w:val="28"/>
          <w:szCs w:val="28"/>
        </w:rPr>
      </w:pPr>
      <w:r>
        <w:rPr>
          <w:rFonts w:ascii="標楷體" w:eastAsia="標楷體" w:hAnsi="標楷體"/>
          <w:sz w:val="28"/>
          <w:szCs w:val="28"/>
        </w:rPr>
        <w:t>第二梯次：</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2</w:t>
      </w:r>
      <w:r>
        <w:rPr>
          <w:rFonts w:ascii="標楷體" w:eastAsia="標楷體" w:hAnsi="標楷體"/>
          <w:sz w:val="28"/>
          <w:szCs w:val="28"/>
        </w:rPr>
        <w:t>月</w:t>
      </w:r>
      <w:r>
        <w:rPr>
          <w:rFonts w:ascii="標楷體" w:eastAsia="標楷體" w:hAnsi="標楷體"/>
          <w:sz w:val="28"/>
          <w:szCs w:val="28"/>
        </w:rPr>
        <w:t>7</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星期二</w:t>
      </w:r>
      <w:r>
        <w:rPr>
          <w:rFonts w:ascii="標楷體" w:eastAsia="標楷體" w:hAnsi="標楷體"/>
          <w:sz w:val="28"/>
          <w:szCs w:val="28"/>
        </w:rPr>
        <w:t>)</w:t>
      </w:r>
      <w:r>
        <w:rPr>
          <w:rFonts w:ascii="標楷體" w:eastAsia="標楷體" w:hAnsi="標楷體"/>
          <w:sz w:val="28"/>
          <w:szCs w:val="28"/>
        </w:rPr>
        <w:t>下午</w:t>
      </w:r>
      <w:r>
        <w:rPr>
          <w:rFonts w:ascii="標楷體" w:eastAsia="標楷體" w:hAnsi="標楷體"/>
          <w:sz w:val="28"/>
          <w:szCs w:val="28"/>
        </w:rPr>
        <w:t>1</w:t>
      </w:r>
      <w:r>
        <w:rPr>
          <w:rFonts w:ascii="標楷體" w:eastAsia="標楷體" w:hAnsi="標楷體"/>
          <w:sz w:val="28"/>
          <w:szCs w:val="28"/>
        </w:rPr>
        <w:t>時</w:t>
      </w:r>
      <w:r>
        <w:rPr>
          <w:rFonts w:ascii="標楷體" w:eastAsia="標楷體" w:hAnsi="標楷體"/>
          <w:sz w:val="28"/>
          <w:szCs w:val="28"/>
        </w:rPr>
        <w:t>30</w:t>
      </w:r>
      <w:r>
        <w:rPr>
          <w:rFonts w:ascii="標楷體" w:eastAsia="標楷體" w:hAnsi="標楷體"/>
          <w:sz w:val="28"/>
          <w:szCs w:val="28"/>
        </w:rPr>
        <w:t>分至</w:t>
      </w:r>
      <w:r>
        <w:rPr>
          <w:rFonts w:ascii="標楷體" w:eastAsia="標楷體" w:hAnsi="標楷體"/>
          <w:sz w:val="28"/>
          <w:szCs w:val="28"/>
        </w:rPr>
        <w:t>4</w:t>
      </w:r>
      <w:r>
        <w:rPr>
          <w:rFonts w:ascii="標楷體" w:eastAsia="標楷體" w:hAnsi="標楷體"/>
          <w:sz w:val="28"/>
          <w:szCs w:val="28"/>
        </w:rPr>
        <w:t>時</w:t>
      </w:r>
      <w:r>
        <w:rPr>
          <w:rFonts w:ascii="標楷體" w:eastAsia="標楷體" w:hAnsi="標楷體"/>
          <w:sz w:val="28"/>
          <w:szCs w:val="28"/>
        </w:rPr>
        <w:t>30</w:t>
      </w:r>
      <w:r>
        <w:rPr>
          <w:rFonts w:ascii="標楷體" w:eastAsia="標楷體" w:hAnsi="標楷體"/>
          <w:sz w:val="28"/>
          <w:szCs w:val="28"/>
        </w:rPr>
        <w:t>分。</w:t>
      </w:r>
    </w:p>
    <w:p w:rsidR="00882D52" w:rsidRDefault="007364E5">
      <w:pPr>
        <w:pStyle w:val="a3"/>
        <w:numPr>
          <w:ilvl w:val="0"/>
          <w:numId w:val="1"/>
        </w:numPr>
        <w:snapToGrid w:val="0"/>
        <w:spacing w:line="440" w:lineRule="exact"/>
        <w:rPr>
          <w:rFonts w:ascii="標楷體" w:eastAsia="標楷體" w:hAnsi="標楷體"/>
          <w:sz w:val="28"/>
          <w:szCs w:val="28"/>
        </w:rPr>
      </w:pPr>
      <w:r>
        <w:rPr>
          <w:rFonts w:ascii="標楷體" w:eastAsia="標楷體" w:hAnsi="標楷體"/>
          <w:sz w:val="28"/>
          <w:szCs w:val="28"/>
        </w:rPr>
        <w:t>研習地點及人數：</w:t>
      </w:r>
    </w:p>
    <w:p w:rsidR="00882D52" w:rsidRDefault="007364E5">
      <w:pPr>
        <w:pStyle w:val="a3"/>
        <w:snapToGrid w:val="0"/>
        <w:spacing w:line="440" w:lineRule="exact"/>
        <w:rPr>
          <w:rFonts w:ascii="標楷體" w:eastAsia="標楷體" w:hAnsi="標楷體"/>
          <w:sz w:val="28"/>
          <w:szCs w:val="28"/>
        </w:rPr>
      </w:pPr>
      <w:r>
        <w:rPr>
          <w:rFonts w:ascii="標楷體" w:eastAsia="標楷體" w:hAnsi="標楷體"/>
          <w:sz w:val="28"/>
          <w:szCs w:val="28"/>
        </w:rPr>
        <w:t>線上</w:t>
      </w:r>
      <w:r>
        <w:rPr>
          <w:rFonts w:ascii="標楷體" w:eastAsia="標楷體" w:hAnsi="標楷體"/>
          <w:sz w:val="28"/>
          <w:szCs w:val="28"/>
        </w:rPr>
        <w:t xml:space="preserve">google </w:t>
      </w:r>
      <w:r>
        <w:rPr>
          <w:rFonts w:ascii="標楷體" w:eastAsia="標楷體" w:hAnsi="標楷體"/>
          <w:sz w:val="28"/>
          <w:szCs w:val="28"/>
        </w:rPr>
        <w:t>meet</w:t>
      </w:r>
      <w:r>
        <w:rPr>
          <w:rFonts w:ascii="標楷體" w:eastAsia="標楷體" w:hAnsi="標楷體"/>
          <w:sz w:val="28"/>
          <w:szCs w:val="28"/>
        </w:rPr>
        <w:t>會議室，每梯次最多</w:t>
      </w:r>
      <w:r>
        <w:rPr>
          <w:rFonts w:ascii="標楷體" w:eastAsia="標楷體" w:hAnsi="標楷體"/>
          <w:sz w:val="28"/>
          <w:szCs w:val="28"/>
        </w:rPr>
        <w:t>240</w:t>
      </w:r>
      <w:r>
        <w:rPr>
          <w:rFonts w:ascii="標楷體" w:eastAsia="標楷體" w:hAnsi="標楷體"/>
          <w:sz w:val="28"/>
          <w:szCs w:val="28"/>
        </w:rPr>
        <w:t>人。</w:t>
      </w:r>
    </w:p>
    <w:p w:rsidR="00882D52" w:rsidRDefault="007364E5">
      <w:pPr>
        <w:pStyle w:val="a3"/>
        <w:numPr>
          <w:ilvl w:val="0"/>
          <w:numId w:val="1"/>
        </w:numPr>
        <w:snapToGrid w:val="0"/>
        <w:spacing w:line="440" w:lineRule="exact"/>
        <w:rPr>
          <w:rFonts w:ascii="標楷體" w:eastAsia="標楷體" w:hAnsi="標楷體"/>
          <w:sz w:val="28"/>
          <w:szCs w:val="28"/>
        </w:rPr>
      </w:pPr>
      <w:r>
        <w:rPr>
          <w:rFonts w:ascii="標楷體" w:eastAsia="標楷體" w:hAnsi="標楷體"/>
          <w:sz w:val="28"/>
          <w:szCs w:val="28"/>
        </w:rPr>
        <w:t>研習內容：</w:t>
      </w:r>
    </w:p>
    <w:p w:rsidR="00882D52" w:rsidRDefault="007364E5">
      <w:pPr>
        <w:pStyle w:val="a3"/>
        <w:snapToGrid w:val="0"/>
        <w:spacing w:line="440" w:lineRule="exact"/>
        <w:rPr>
          <w:rFonts w:ascii="標楷體" w:eastAsia="標楷體" w:hAnsi="標楷體"/>
          <w:sz w:val="28"/>
          <w:szCs w:val="28"/>
        </w:rPr>
      </w:pPr>
      <w:r>
        <w:rPr>
          <w:rFonts w:ascii="標楷體" w:eastAsia="標楷體" w:hAnsi="標楷體"/>
          <w:sz w:val="28"/>
          <w:szCs w:val="28"/>
        </w:rPr>
        <w:t>課程：如何實施差異化教學</w:t>
      </w:r>
    </w:p>
    <w:p w:rsidR="00882D52" w:rsidRDefault="007364E5">
      <w:pPr>
        <w:pStyle w:val="a3"/>
        <w:snapToGrid w:val="0"/>
        <w:spacing w:line="440" w:lineRule="exact"/>
        <w:rPr>
          <w:rFonts w:ascii="標楷體" w:eastAsia="標楷體" w:hAnsi="標楷體"/>
          <w:sz w:val="28"/>
          <w:szCs w:val="28"/>
        </w:rPr>
      </w:pPr>
      <w:r>
        <w:rPr>
          <w:rFonts w:ascii="標楷體" w:eastAsia="標楷體" w:hAnsi="標楷體"/>
          <w:sz w:val="28"/>
          <w:szCs w:val="28"/>
        </w:rPr>
        <w:t>講座：文山區武功國小　黃琡懿老師</w:t>
      </w:r>
    </w:p>
    <w:p w:rsidR="00882D52" w:rsidRDefault="007364E5">
      <w:pPr>
        <w:pStyle w:val="a3"/>
        <w:numPr>
          <w:ilvl w:val="0"/>
          <w:numId w:val="1"/>
        </w:numPr>
        <w:snapToGrid w:val="0"/>
        <w:spacing w:line="440" w:lineRule="exact"/>
        <w:rPr>
          <w:rFonts w:ascii="標楷體" w:eastAsia="標楷體" w:hAnsi="標楷體"/>
          <w:sz w:val="28"/>
          <w:szCs w:val="28"/>
        </w:rPr>
      </w:pPr>
      <w:r>
        <w:rPr>
          <w:rFonts w:ascii="標楷體" w:eastAsia="標楷體" w:hAnsi="標楷體"/>
          <w:sz w:val="28"/>
          <w:szCs w:val="28"/>
        </w:rPr>
        <w:t>線上同步教學說明：請自行於研習課程開始日前自行做好相關事前準備：</w:t>
      </w:r>
    </w:p>
    <w:p w:rsidR="00882D52" w:rsidRDefault="007364E5">
      <w:pPr>
        <w:pStyle w:val="a3"/>
        <w:snapToGrid w:val="0"/>
        <w:spacing w:line="440" w:lineRule="exact"/>
        <w:rPr>
          <w:rFonts w:ascii="標楷體" w:eastAsia="標楷體" w:hAnsi="標楷體"/>
          <w:sz w:val="28"/>
          <w:szCs w:val="28"/>
        </w:rPr>
      </w:pPr>
      <w:r>
        <w:rPr>
          <w:rFonts w:ascii="標楷體" w:eastAsia="標楷體" w:hAnsi="標楷體"/>
          <w:sz w:val="28"/>
          <w:szCs w:val="28"/>
        </w:rPr>
        <w:t>（一）硬體設備：請自行準備電腦、筆記型電腦或平板電腦等載具，並需要視訊鏡頭、麥克風、耳機等上課用設備，也請確保載具電力充足。不建議使用手機進行課程</w:t>
      </w:r>
      <w:r>
        <w:rPr>
          <w:rFonts w:ascii="標楷體" w:eastAsia="標楷體" w:hAnsi="標楷體"/>
          <w:sz w:val="28"/>
          <w:szCs w:val="28"/>
        </w:rPr>
        <w:t>(</w:t>
      </w:r>
      <w:r>
        <w:rPr>
          <w:rFonts w:ascii="標楷體" w:eastAsia="標楷體" w:hAnsi="標楷體"/>
          <w:sz w:val="28"/>
          <w:szCs w:val="28"/>
        </w:rPr>
        <w:t>因螢幕大小、教學課程時進行活動、載具電量、臨時有人聯繫您</w:t>
      </w:r>
      <w:r>
        <w:rPr>
          <w:rFonts w:ascii="標楷體" w:eastAsia="標楷體" w:hAnsi="標楷體"/>
          <w:sz w:val="28"/>
          <w:szCs w:val="28"/>
        </w:rPr>
        <w:t>……</w:t>
      </w:r>
      <w:r>
        <w:rPr>
          <w:rFonts w:ascii="標楷體" w:eastAsia="標楷體" w:hAnsi="標楷體"/>
          <w:sz w:val="28"/>
          <w:szCs w:val="28"/>
        </w:rPr>
        <w:t>等考量</w:t>
      </w:r>
      <w:r>
        <w:rPr>
          <w:rFonts w:ascii="標楷體" w:eastAsia="標楷體" w:hAnsi="標楷體"/>
          <w:sz w:val="28"/>
          <w:szCs w:val="28"/>
        </w:rPr>
        <w:t>)</w:t>
      </w:r>
      <w:r>
        <w:rPr>
          <w:rFonts w:ascii="標楷體" w:eastAsia="標楷體" w:hAnsi="標楷體"/>
          <w:sz w:val="28"/>
          <w:szCs w:val="28"/>
        </w:rPr>
        <w:t>。</w:t>
      </w:r>
    </w:p>
    <w:p w:rsidR="00882D52" w:rsidRDefault="007364E5">
      <w:pPr>
        <w:pStyle w:val="a3"/>
        <w:snapToGrid w:val="0"/>
        <w:spacing w:line="440" w:lineRule="exact"/>
        <w:rPr>
          <w:rFonts w:ascii="標楷體" w:eastAsia="標楷體" w:hAnsi="標楷體"/>
          <w:sz w:val="28"/>
          <w:szCs w:val="28"/>
        </w:rPr>
      </w:pPr>
      <w:r>
        <w:rPr>
          <w:rFonts w:ascii="標楷體" w:eastAsia="標楷體" w:hAnsi="標楷體"/>
          <w:sz w:val="28"/>
          <w:szCs w:val="28"/>
        </w:rPr>
        <w:t>（二）網路：線上同步課程期間載具需全程連接網路，請確保您的網路順暢穩定。</w:t>
      </w:r>
    </w:p>
    <w:p w:rsidR="00882D52" w:rsidRDefault="007364E5">
      <w:pPr>
        <w:pStyle w:val="a3"/>
        <w:snapToGrid w:val="0"/>
        <w:spacing w:line="440" w:lineRule="exact"/>
        <w:rPr>
          <w:rFonts w:ascii="標楷體" w:eastAsia="標楷體" w:hAnsi="標楷體"/>
          <w:sz w:val="28"/>
          <w:szCs w:val="28"/>
        </w:rPr>
      </w:pPr>
      <w:r>
        <w:rPr>
          <w:rFonts w:ascii="標楷體" w:eastAsia="標楷體" w:hAnsi="標楷體"/>
          <w:sz w:val="28"/>
          <w:szCs w:val="28"/>
        </w:rPr>
        <w:t>（三）軟體及其他：本研習使用</w:t>
      </w:r>
      <w:r>
        <w:rPr>
          <w:rFonts w:ascii="標楷體" w:eastAsia="標楷體" w:hAnsi="標楷體"/>
          <w:sz w:val="28"/>
          <w:szCs w:val="28"/>
        </w:rPr>
        <w:t xml:space="preserve">google </w:t>
      </w:r>
      <w:r>
        <w:rPr>
          <w:rFonts w:ascii="標楷體" w:eastAsia="標楷體" w:hAnsi="標楷體"/>
          <w:sz w:val="28"/>
          <w:szCs w:val="28"/>
        </w:rPr>
        <w:t>meet</w:t>
      </w:r>
      <w:r>
        <w:rPr>
          <w:rFonts w:ascii="標楷體" w:eastAsia="標楷體" w:hAnsi="標楷體"/>
          <w:sz w:val="28"/>
          <w:szCs w:val="28"/>
        </w:rPr>
        <w:t>進行線上同步教學，請各校協助建</w:t>
      </w:r>
      <w:r>
        <w:rPr>
          <w:rFonts w:ascii="標楷體" w:eastAsia="標楷體" w:hAnsi="標楷體"/>
          <w:sz w:val="28"/>
          <w:szCs w:val="28"/>
        </w:rPr>
        <w:lastRenderedPageBreak/>
        <w:t>立所屬教師之教育版</w:t>
      </w:r>
      <w:r>
        <w:rPr>
          <w:rFonts w:ascii="標楷體" w:eastAsia="標楷體" w:hAnsi="標楷體"/>
          <w:sz w:val="28"/>
          <w:szCs w:val="28"/>
        </w:rPr>
        <w:t>google</w:t>
      </w:r>
      <w:r>
        <w:rPr>
          <w:rFonts w:ascii="標楷體" w:eastAsia="標楷體" w:hAnsi="標楷體"/>
          <w:sz w:val="28"/>
          <w:szCs w:val="28"/>
        </w:rPr>
        <w:t>帳號，指導</w:t>
      </w:r>
      <w:r>
        <w:rPr>
          <w:rFonts w:ascii="標楷體" w:eastAsia="標楷體" w:hAnsi="標楷體"/>
          <w:sz w:val="28"/>
          <w:szCs w:val="28"/>
        </w:rPr>
        <w:t>google meet</w:t>
      </w:r>
      <w:r>
        <w:rPr>
          <w:rFonts w:ascii="標楷體" w:eastAsia="標楷體" w:hAnsi="標楷體"/>
          <w:sz w:val="28"/>
          <w:szCs w:val="28"/>
        </w:rPr>
        <w:t>相關操作使用。</w:t>
      </w:r>
    </w:p>
    <w:p w:rsidR="00882D52" w:rsidRDefault="007364E5">
      <w:pPr>
        <w:pStyle w:val="a3"/>
        <w:snapToGrid w:val="0"/>
        <w:spacing w:line="440" w:lineRule="exact"/>
        <w:rPr>
          <w:rFonts w:ascii="標楷體" w:eastAsia="標楷體" w:hAnsi="標楷體"/>
          <w:sz w:val="28"/>
          <w:szCs w:val="28"/>
        </w:rPr>
      </w:pPr>
      <w:r>
        <w:rPr>
          <w:rFonts w:ascii="標楷體" w:eastAsia="標楷體" w:hAnsi="標楷體"/>
          <w:sz w:val="28"/>
          <w:szCs w:val="28"/>
        </w:rPr>
        <w:t>（四）為增進課程品質，請於課程進行期間全程開啟視訊鏡頭，並確保您的臉有在視訊鏡頭的範圍內，以利課程講師掌握課堂進行情況及了解每位學員的上課參與情形。也請您於課程前將您的視訊鏡頭範圍中可能會對課程進行造成干擾的事物及狀況先排除掉。</w:t>
      </w:r>
    </w:p>
    <w:p w:rsidR="00882D52" w:rsidRDefault="007364E5">
      <w:pPr>
        <w:pStyle w:val="a3"/>
        <w:snapToGrid w:val="0"/>
        <w:spacing w:line="440" w:lineRule="exact"/>
      </w:pPr>
      <w:r>
        <w:rPr>
          <w:rFonts w:ascii="標楷體" w:eastAsia="標楷體" w:hAnsi="標楷體"/>
          <w:sz w:val="28"/>
          <w:szCs w:val="28"/>
        </w:rPr>
        <w:t>（五）</w:t>
      </w:r>
      <w:r>
        <w:rPr>
          <w:rFonts w:ascii="標楷體" w:eastAsia="標楷體" w:hAnsi="標楷體"/>
          <w:sz w:val="28"/>
          <w:szCs w:val="28"/>
          <w:u w:val="single"/>
        </w:rPr>
        <w:t>為尊重課程講師之線上課程著作權、講師及參與學員之肖像及聲音語言之隱私權，禁止自行於課程時攝</w:t>
      </w:r>
      <w:r>
        <w:rPr>
          <w:rFonts w:ascii="標楷體" w:eastAsia="標楷體" w:hAnsi="標楷體"/>
          <w:sz w:val="28"/>
          <w:szCs w:val="28"/>
          <w:u w:val="single"/>
        </w:rPr>
        <w:t>(</w:t>
      </w:r>
      <w:r>
        <w:rPr>
          <w:rFonts w:ascii="標楷體" w:eastAsia="標楷體" w:hAnsi="標楷體"/>
          <w:sz w:val="28"/>
          <w:szCs w:val="28"/>
          <w:u w:val="single"/>
        </w:rPr>
        <w:t>錄</w:t>
      </w:r>
      <w:r>
        <w:rPr>
          <w:rFonts w:ascii="標楷體" w:eastAsia="標楷體" w:hAnsi="標楷體"/>
          <w:sz w:val="28"/>
          <w:szCs w:val="28"/>
          <w:u w:val="single"/>
        </w:rPr>
        <w:t>)</w:t>
      </w:r>
      <w:r>
        <w:rPr>
          <w:rFonts w:ascii="標楷體" w:eastAsia="標楷體" w:hAnsi="標楷體"/>
          <w:sz w:val="28"/>
          <w:szCs w:val="28"/>
          <w:u w:val="single"/>
        </w:rPr>
        <w:t>影</w:t>
      </w:r>
      <w:r>
        <w:rPr>
          <w:rFonts w:ascii="標楷體" w:eastAsia="標楷體" w:hAnsi="標楷體"/>
          <w:sz w:val="28"/>
          <w:szCs w:val="28"/>
          <w:u w:val="single"/>
        </w:rPr>
        <w:t>(</w:t>
      </w:r>
      <w:r>
        <w:rPr>
          <w:rFonts w:ascii="標楷體" w:eastAsia="標楷體" w:hAnsi="標楷體"/>
          <w:sz w:val="28"/>
          <w:szCs w:val="28"/>
          <w:u w:val="single"/>
        </w:rPr>
        <w:t>音</w:t>
      </w:r>
      <w:r>
        <w:rPr>
          <w:rFonts w:ascii="標楷體" w:eastAsia="標楷體" w:hAnsi="標楷體"/>
          <w:sz w:val="28"/>
          <w:szCs w:val="28"/>
          <w:u w:val="single"/>
        </w:rPr>
        <w:t>)</w:t>
      </w:r>
      <w:r>
        <w:rPr>
          <w:rFonts w:ascii="標楷體" w:eastAsia="標楷體" w:hAnsi="標楷體"/>
          <w:sz w:val="28"/>
          <w:szCs w:val="28"/>
          <w:u w:val="single"/>
        </w:rPr>
        <w:t>、翻拍或重製等行為。</w:t>
      </w:r>
    </w:p>
    <w:p w:rsidR="00882D52" w:rsidRDefault="007364E5">
      <w:pPr>
        <w:pStyle w:val="a3"/>
        <w:numPr>
          <w:ilvl w:val="0"/>
          <w:numId w:val="1"/>
        </w:numPr>
        <w:snapToGrid w:val="0"/>
        <w:spacing w:line="440" w:lineRule="exact"/>
        <w:rPr>
          <w:rFonts w:ascii="標楷體" w:eastAsia="標楷體" w:hAnsi="標楷體"/>
          <w:sz w:val="28"/>
          <w:szCs w:val="28"/>
        </w:rPr>
      </w:pPr>
      <w:r>
        <w:rPr>
          <w:rFonts w:ascii="標楷體" w:eastAsia="標楷體" w:hAnsi="標楷體"/>
          <w:sz w:val="28"/>
          <w:szCs w:val="28"/>
        </w:rPr>
        <w:t>報名方式</w:t>
      </w:r>
    </w:p>
    <w:p w:rsidR="00882D52" w:rsidRDefault="007364E5">
      <w:pPr>
        <w:pStyle w:val="a3"/>
        <w:numPr>
          <w:ilvl w:val="1"/>
          <w:numId w:val="1"/>
        </w:numPr>
        <w:snapToGrid w:val="0"/>
        <w:spacing w:line="440" w:lineRule="exact"/>
      </w:pPr>
      <w:r>
        <w:rPr>
          <w:rFonts w:ascii="標楷體" w:eastAsia="標楷體" w:hAnsi="標楷體"/>
          <w:sz w:val="28"/>
          <w:szCs w:val="28"/>
        </w:rPr>
        <w:t>採網路報名，請至「臺北市</w:t>
      </w:r>
      <w:r>
        <w:rPr>
          <w:rFonts w:ascii="標楷體" w:eastAsia="標楷體" w:hAnsi="標楷體"/>
          <w:sz w:val="28"/>
          <w:szCs w:val="28"/>
        </w:rPr>
        <w:t>教師在職研習網」報名，並由學校完成薦派：</w:t>
      </w:r>
      <w:hyperlink r:id="rId7" w:history="1">
        <w:r>
          <w:rPr>
            <w:rStyle w:val="a4"/>
            <w:rFonts w:ascii="標楷體" w:eastAsia="標楷體" w:hAnsi="標楷體"/>
            <w:sz w:val="28"/>
            <w:szCs w:val="28"/>
          </w:rPr>
          <w:t>https://insc.tp.edu.tw</w:t>
        </w:r>
      </w:hyperlink>
      <w:r>
        <w:rPr>
          <w:rFonts w:ascii="標楷體" w:eastAsia="標楷體" w:hAnsi="標楷體"/>
          <w:sz w:val="28"/>
          <w:szCs w:val="28"/>
        </w:rPr>
        <w:t>。</w:t>
      </w:r>
    </w:p>
    <w:p w:rsidR="00882D52" w:rsidRDefault="007364E5">
      <w:pPr>
        <w:pStyle w:val="a3"/>
        <w:numPr>
          <w:ilvl w:val="1"/>
          <w:numId w:val="1"/>
        </w:numPr>
        <w:snapToGrid w:val="0"/>
        <w:spacing w:line="440" w:lineRule="exact"/>
        <w:rPr>
          <w:rFonts w:ascii="標楷體" w:eastAsia="標楷體" w:hAnsi="標楷體"/>
          <w:sz w:val="28"/>
          <w:szCs w:val="28"/>
        </w:rPr>
      </w:pPr>
      <w:r>
        <w:rPr>
          <w:rFonts w:ascii="標楷體" w:eastAsia="標楷體" w:hAnsi="標楷體"/>
          <w:sz w:val="28"/>
          <w:szCs w:val="28"/>
        </w:rPr>
        <w:t>課程會議代碼將以電子郵件寄出，不另行公告，請報名者再次確認您在「臺北市教師在職研習網」帳號的電子信箱是否有更新、信箱是否可順利收信。</w:t>
      </w:r>
    </w:p>
    <w:p w:rsidR="00882D52" w:rsidRDefault="007364E5">
      <w:pPr>
        <w:pStyle w:val="a3"/>
        <w:numPr>
          <w:ilvl w:val="1"/>
          <w:numId w:val="1"/>
        </w:numPr>
        <w:snapToGrid w:val="0"/>
        <w:spacing w:line="440" w:lineRule="exact"/>
        <w:rPr>
          <w:rFonts w:ascii="標楷體" w:eastAsia="標楷體" w:hAnsi="標楷體"/>
          <w:sz w:val="28"/>
          <w:szCs w:val="28"/>
        </w:rPr>
      </w:pPr>
      <w:r>
        <w:rPr>
          <w:rFonts w:ascii="標楷體" w:eastAsia="標楷體" w:hAnsi="標楷體"/>
          <w:sz w:val="28"/>
          <w:szCs w:val="28"/>
        </w:rPr>
        <w:t>報名截止時間：</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2</w:t>
      </w:r>
      <w:r>
        <w:rPr>
          <w:rFonts w:ascii="標楷體" w:eastAsia="標楷體" w:hAnsi="標楷體"/>
          <w:sz w:val="28"/>
          <w:szCs w:val="28"/>
        </w:rPr>
        <w:t>月</w:t>
      </w:r>
      <w:r>
        <w:rPr>
          <w:rFonts w:ascii="標楷體" w:eastAsia="標楷體" w:hAnsi="標楷體"/>
          <w:sz w:val="28"/>
          <w:szCs w:val="28"/>
        </w:rPr>
        <w:t>2</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星期四</w:t>
      </w:r>
      <w:r>
        <w:rPr>
          <w:rFonts w:ascii="標楷體" w:eastAsia="標楷體" w:hAnsi="標楷體"/>
          <w:sz w:val="28"/>
          <w:szCs w:val="28"/>
        </w:rPr>
        <w:t>)</w:t>
      </w:r>
      <w:r>
        <w:rPr>
          <w:rFonts w:ascii="標楷體" w:eastAsia="標楷體" w:hAnsi="標楷體"/>
          <w:sz w:val="28"/>
          <w:szCs w:val="28"/>
        </w:rPr>
        <w:t>下午</w:t>
      </w:r>
      <w:r>
        <w:rPr>
          <w:rFonts w:ascii="標楷體" w:eastAsia="標楷體" w:hAnsi="標楷體"/>
          <w:sz w:val="28"/>
          <w:szCs w:val="28"/>
        </w:rPr>
        <w:t>4</w:t>
      </w:r>
      <w:r>
        <w:rPr>
          <w:rFonts w:ascii="標楷體" w:eastAsia="標楷體" w:hAnsi="標楷體"/>
          <w:sz w:val="28"/>
          <w:szCs w:val="28"/>
        </w:rPr>
        <w:t>時前。</w:t>
      </w:r>
    </w:p>
    <w:p w:rsidR="00882D52" w:rsidRDefault="007364E5">
      <w:pPr>
        <w:pStyle w:val="a3"/>
        <w:numPr>
          <w:ilvl w:val="1"/>
          <w:numId w:val="1"/>
        </w:numPr>
        <w:snapToGrid w:val="0"/>
        <w:spacing w:line="440" w:lineRule="exact"/>
        <w:rPr>
          <w:rFonts w:ascii="標楷體" w:eastAsia="標楷體" w:hAnsi="標楷體"/>
          <w:sz w:val="28"/>
          <w:szCs w:val="28"/>
        </w:rPr>
      </w:pPr>
      <w:r>
        <w:rPr>
          <w:rFonts w:ascii="標楷體" w:eastAsia="標楷體" w:hAnsi="標楷體"/>
          <w:sz w:val="28"/>
          <w:szCs w:val="28"/>
        </w:rPr>
        <w:t>若報名人數於截止報名前額滿，將提早結束報名，依報名時間及學校薦派時間依序錄取，因線上會議室容納人數有限，恕不接受現場報名。</w:t>
      </w:r>
    </w:p>
    <w:p w:rsidR="00882D52" w:rsidRDefault="007364E5">
      <w:pPr>
        <w:pStyle w:val="a3"/>
        <w:numPr>
          <w:ilvl w:val="0"/>
          <w:numId w:val="1"/>
        </w:numPr>
        <w:snapToGrid w:val="0"/>
        <w:spacing w:line="440" w:lineRule="exact"/>
        <w:rPr>
          <w:rFonts w:ascii="標楷體" w:eastAsia="標楷體" w:hAnsi="標楷體"/>
          <w:sz w:val="28"/>
          <w:szCs w:val="28"/>
        </w:rPr>
      </w:pPr>
      <w:r>
        <w:rPr>
          <w:rFonts w:ascii="標楷體" w:eastAsia="標楷體" w:hAnsi="標楷體"/>
          <w:sz w:val="28"/>
          <w:szCs w:val="28"/>
        </w:rPr>
        <w:t>於研習課程結束時依研習簽到簽退紀錄，核予全程參與人員</w:t>
      </w:r>
      <w:r>
        <w:rPr>
          <w:rFonts w:ascii="標楷體" w:eastAsia="標楷體" w:hAnsi="標楷體"/>
          <w:sz w:val="28"/>
          <w:szCs w:val="28"/>
        </w:rPr>
        <w:t>3</w:t>
      </w:r>
      <w:r>
        <w:rPr>
          <w:rFonts w:ascii="標楷體" w:eastAsia="標楷體" w:hAnsi="標楷體"/>
          <w:sz w:val="28"/>
          <w:szCs w:val="28"/>
        </w:rPr>
        <w:t>小時研習時數。</w:t>
      </w:r>
    </w:p>
    <w:p w:rsidR="00882D52" w:rsidRDefault="007364E5">
      <w:pPr>
        <w:pStyle w:val="a3"/>
        <w:numPr>
          <w:ilvl w:val="0"/>
          <w:numId w:val="1"/>
        </w:numPr>
        <w:snapToGrid w:val="0"/>
        <w:spacing w:line="440" w:lineRule="exact"/>
        <w:rPr>
          <w:rFonts w:ascii="標楷體" w:eastAsia="標楷體" w:hAnsi="標楷體"/>
          <w:sz w:val="28"/>
          <w:szCs w:val="28"/>
        </w:rPr>
      </w:pPr>
      <w:r>
        <w:rPr>
          <w:rFonts w:ascii="標楷體" w:eastAsia="標楷體" w:hAnsi="標楷體"/>
          <w:sz w:val="28"/>
          <w:szCs w:val="28"/>
        </w:rPr>
        <w:t>研習聯絡人：</w:t>
      </w:r>
    </w:p>
    <w:p w:rsidR="00882D52" w:rsidRDefault="007364E5">
      <w:pPr>
        <w:pStyle w:val="a3"/>
        <w:snapToGrid w:val="0"/>
        <w:spacing w:line="440" w:lineRule="exact"/>
        <w:ind w:left="960"/>
        <w:rPr>
          <w:rFonts w:ascii="標楷體" w:eastAsia="標楷體" w:hAnsi="標楷體"/>
          <w:sz w:val="28"/>
          <w:szCs w:val="28"/>
        </w:rPr>
      </w:pPr>
      <w:r>
        <w:rPr>
          <w:rFonts w:ascii="標楷體" w:eastAsia="標楷體" w:hAnsi="標楷體"/>
          <w:sz w:val="28"/>
          <w:szCs w:val="28"/>
        </w:rPr>
        <w:t>南港區南港國小陳柏諺專案教師，電話：</w:t>
      </w:r>
      <w:r>
        <w:rPr>
          <w:rFonts w:ascii="標楷體" w:eastAsia="標楷體" w:hAnsi="標楷體"/>
          <w:sz w:val="28"/>
          <w:szCs w:val="28"/>
        </w:rPr>
        <w:t>2783-4678 #2106</w:t>
      </w:r>
      <w:r>
        <w:rPr>
          <w:rFonts w:ascii="標楷體" w:eastAsia="標楷體" w:hAnsi="標楷體"/>
          <w:sz w:val="28"/>
          <w:szCs w:val="28"/>
        </w:rPr>
        <w:t>。</w:t>
      </w:r>
    </w:p>
    <w:p w:rsidR="00882D52" w:rsidRDefault="007364E5">
      <w:pPr>
        <w:pStyle w:val="a3"/>
        <w:numPr>
          <w:ilvl w:val="0"/>
          <w:numId w:val="1"/>
        </w:numPr>
        <w:snapToGrid w:val="0"/>
        <w:spacing w:line="440" w:lineRule="exact"/>
        <w:ind w:left="504" w:hanging="504"/>
      </w:pPr>
      <w:r>
        <w:rPr>
          <w:rFonts w:ascii="標楷體" w:eastAsia="標楷體" w:hAnsi="標楷體"/>
          <w:sz w:val="28"/>
          <w:szCs w:val="28"/>
        </w:rPr>
        <w:t>經費由本市教育局學習扶助暨攜手激勵學習潛能計畫相關經費支應。</w:t>
      </w:r>
    </w:p>
    <w:sectPr w:rsidR="00882D52">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4E5" w:rsidRDefault="007364E5">
      <w:r>
        <w:separator/>
      </w:r>
    </w:p>
  </w:endnote>
  <w:endnote w:type="continuationSeparator" w:id="0">
    <w:p w:rsidR="007364E5" w:rsidRDefault="0073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4E5" w:rsidRDefault="007364E5">
      <w:r>
        <w:rPr>
          <w:color w:val="000000"/>
        </w:rPr>
        <w:separator/>
      </w:r>
    </w:p>
  </w:footnote>
  <w:footnote w:type="continuationSeparator" w:id="0">
    <w:p w:rsidR="007364E5" w:rsidRDefault="007364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C744B"/>
    <w:multiLevelType w:val="multilevel"/>
    <w:tmpl w:val="4BCAF456"/>
    <w:lvl w:ilvl="0">
      <w:start w:val="1"/>
      <w:numFmt w:val="ideographLegalTraditional"/>
      <w:suff w:val="nothing"/>
      <w:lvlText w:val="%1、"/>
      <w:lvlJc w:val="left"/>
      <w:pPr>
        <w:ind w:left="480" w:hanging="480"/>
      </w:pPr>
      <w:rPr>
        <w:rFonts w:ascii="標楷體" w:eastAsia="標楷體" w:hAnsi="標楷體"/>
        <w:sz w:val="28"/>
        <w:szCs w:val="28"/>
      </w:rPr>
    </w:lvl>
    <w:lvl w:ilvl="1">
      <w:start w:val="1"/>
      <w:numFmt w:val="taiwaneseCountingThousand"/>
      <w:suff w:val="noth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82D52"/>
    <w:rsid w:val="007364E5"/>
    <w:rsid w:val="00882D52"/>
    <w:rsid w:val="00B606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94A6D-F3E6-438A-93AB-0051BA20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character" w:customStyle="1" w:styleId="a5">
    <w:name w:val="未解析的提及項目"/>
    <w:basedOn w:val="a0"/>
    <w:rPr>
      <w:color w:val="605E5C"/>
      <w:shd w:val="clear" w:color="auto" w:fill="E1DFDD"/>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c.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陳柏諺</dc:creator>
  <dc:description/>
  <cp:lastModifiedBy>buser2</cp:lastModifiedBy>
  <cp:revision>2</cp:revision>
  <dcterms:created xsi:type="dcterms:W3CDTF">2023-01-30T02:09:00Z</dcterms:created>
  <dcterms:modified xsi:type="dcterms:W3CDTF">2023-01-30T02:09:00Z</dcterms:modified>
</cp:coreProperties>
</file>